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60" w:rsidRPr="00D07DD3" w:rsidRDefault="00160A60" w:rsidP="00D07DD3"/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2694"/>
        <w:gridCol w:w="3544"/>
      </w:tblGrid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Наименование мероприятия</w:t>
            </w:r>
          </w:p>
        </w:tc>
        <w:tc>
          <w:tcPr>
            <w:tcW w:w="2694" w:type="dxa"/>
          </w:tcPr>
          <w:p w:rsidR="00667644" w:rsidRPr="00D07DD3" w:rsidRDefault="00667644" w:rsidP="00D07DD3">
            <w:r w:rsidRPr="00D07DD3">
              <w:t>Дата, время проведения мероприятия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Место проведения мероприятия/адрес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344DF1" w:rsidP="00D07DD3">
            <w:r w:rsidRPr="00D07DD3">
              <w:t>Лекции по ЖКХ, ЗОЖ, кулинарии;</w:t>
            </w:r>
            <w:r w:rsidR="00667644" w:rsidRPr="00D07DD3">
              <w:t xml:space="preserve"> социально-правовое направление в рамках работы Университета мудрого возраста </w:t>
            </w:r>
          </w:p>
        </w:tc>
        <w:tc>
          <w:tcPr>
            <w:tcW w:w="2694" w:type="dxa"/>
          </w:tcPr>
          <w:p w:rsidR="00667644" w:rsidRPr="00D07DD3" w:rsidRDefault="00667644" w:rsidP="00D07DD3">
            <w:r w:rsidRPr="00D07DD3">
              <w:t xml:space="preserve">09.01 -29.03,  </w:t>
            </w:r>
            <w:r w:rsidR="00DD3C57" w:rsidRPr="00D07DD3">
              <w:t>каждый вт., ср, пт</w:t>
            </w:r>
            <w:r w:rsidRPr="00D07DD3">
              <w:t>. в 16</w:t>
            </w:r>
            <w:r w:rsidR="007D47FE" w:rsidRPr="00D07DD3">
              <w:t>:</w:t>
            </w:r>
            <w:r w:rsidRPr="00D07DD3">
              <w:t>00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Филиал МУК «ЦБС» Центральная городс</w:t>
            </w:r>
            <w:r w:rsidR="00344DF1" w:rsidRPr="00D07DD3">
              <w:t>кая библиотека им. Е. И. Носова</w:t>
            </w:r>
          </w:p>
          <w:p w:rsidR="00667644" w:rsidRPr="00D07DD3" w:rsidRDefault="00667644" w:rsidP="00D07DD3">
            <w:r w:rsidRPr="00D07DD3">
              <w:t>ул. Октябрьская, д. 40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 xml:space="preserve">«Для вас, защитники Отечества!» </w:t>
            </w:r>
            <w:r w:rsidR="00344DF1" w:rsidRPr="00D07DD3">
              <w:t xml:space="preserve">– </w:t>
            </w:r>
            <w:r w:rsidRPr="00D07DD3">
              <w:t xml:space="preserve">литературно-музыкальный вечер </w:t>
            </w:r>
          </w:p>
        </w:tc>
        <w:tc>
          <w:tcPr>
            <w:tcW w:w="2694" w:type="dxa"/>
          </w:tcPr>
          <w:p w:rsidR="00667644" w:rsidRPr="00D07DD3" w:rsidRDefault="00B869BE" w:rsidP="00D07DD3">
            <w:r w:rsidRPr="00D07DD3">
              <w:t>23.02.2024</w:t>
            </w:r>
          </w:p>
          <w:p w:rsidR="00B869BE" w:rsidRPr="00D07DD3" w:rsidRDefault="00B869BE" w:rsidP="00D07DD3">
            <w:r w:rsidRPr="00D07DD3">
              <w:t>16:00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МАУК КДЦ «Русь» Филиал</w:t>
            </w:r>
          </w:p>
          <w:p w:rsidR="00667644" w:rsidRPr="00D07DD3" w:rsidRDefault="00344DF1" w:rsidP="00D07DD3">
            <w:r w:rsidRPr="00D07DD3">
              <w:t>«Дворец горняков»</w:t>
            </w:r>
          </w:p>
          <w:p w:rsidR="00667644" w:rsidRPr="00D07DD3" w:rsidRDefault="00667644" w:rsidP="00D07DD3">
            <w:r w:rsidRPr="00D07DD3">
              <w:t>ул. Ленина, д. 11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Открытие выставки живописных работ «</w:t>
            </w:r>
            <w:r w:rsidR="0064682C" w:rsidRPr="00D07DD3">
              <w:t>О</w:t>
            </w:r>
            <w:r w:rsidR="00344DF1" w:rsidRPr="00D07DD3">
              <w:t>,</w:t>
            </w:r>
            <w:r w:rsidR="0064682C" w:rsidRPr="00D07DD3">
              <w:t xml:space="preserve"> женщина</w:t>
            </w:r>
            <w:r w:rsidRPr="00D07DD3">
              <w:t>»</w:t>
            </w:r>
          </w:p>
        </w:tc>
        <w:tc>
          <w:tcPr>
            <w:tcW w:w="2694" w:type="dxa"/>
          </w:tcPr>
          <w:p w:rsidR="00667644" w:rsidRPr="00D07DD3" w:rsidRDefault="00667644" w:rsidP="00D07DD3">
            <w:r w:rsidRPr="00D07DD3">
              <w:t>0</w:t>
            </w:r>
            <w:r w:rsidR="0064682C" w:rsidRPr="00D07DD3">
              <w:t>6</w:t>
            </w:r>
            <w:r w:rsidRPr="00D07DD3">
              <w:t>.03.2024</w:t>
            </w:r>
          </w:p>
          <w:p w:rsidR="0064682C" w:rsidRPr="00D07DD3" w:rsidRDefault="0064682C" w:rsidP="00D07DD3">
            <w:r w:rsidRPr="00D07DD3">
              <w:t>15:00</w:t>
            </w:r>
          </w:p>
          <w:p w:rsidR="007D47FE" w:rsidRPr="00D07DD3" w:rsidRDefault="007D47FE" w:rsidP="00D07DD3"/>
        </w:tc>
        <w:tc>
          <w:tcPr>
            <w:tcW w:w="3544" w:type="dxa"/>
          </w:tcPr>
          <w:p w:rsidR="00667644" w:rsidRPr="00D07DD3" w:rsidRDefault="00667644" w:rsidP="00D07DD3">
            <w:r w:rsidRPr="00D07DD3">
              <w:t>МУК «Железногорский</w:t>
            </w:r>
            <w:r w:rsidR="00344DF1" w:rsidRPr="00D07DD3">
              <w:t xml:space="preserve"> краеведческий музей»</w:t>
            </w:r>
          </w:p>
          <w:p w:rsidR="00667644" w:rsidRPr="00D07DD3" w:rsidRDefault="00667644" w:rsidP="00D07DD3">
            <w:r w:rsidRPr="00D07DD3">
              <w:t>ул. Ленина, д. 56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«</w:t>
            </w:r>
            <w:proofErr w:type="spellStart"/>
            <w:r w:rsidRPr="00D07DD3">
              <w:t>ФевроМарт</w:t>
            </w:r>
            <w:proofErr w:type="spellEnd"/>
            <w:r w:rsidRPr="00D07DD3">
              <w:t>»</w:t>
            </w:r>
            <w:r w:rsidR="00344DF1" w:rsidRPr="00D07DD3">
              <w:t xml:space="preserve"> –</w:t>
            </w:r>
            <w:r w:rsidRPr="00D07DD3">
              <w:t xml:space="preserve"> праздничная программа, посвященная Дню защитника Отечества и Международному женскому дню, для людей пожилого возраста</w:t>
            </w:r>
          </w:p>
        </w:tc>
        <w:tc>
          <w:tcPr>
            <w:tcW w:w="2694" w:type="dxa"/>
          </w:tcPr>
          <w:p w:rsidR="00667644" w:rsidRPr="00D07DD3" w:rsidRDefault="00B869BE" w:rsidP="00D07DD3">
            <w:r w:rsidRPr="00D07DD3">
              <w:t>05.03.2024</w:t>
            </w:r>
          </w:p>
          <w:p w:rsidR="00B869BE" w:rsidRPr="00D07DD3" w:rsidRDefault="00B869BE" w:rsidP="00D07DD3">
            <w:r w:rsidRPr="00D07DD3">
              <w:t>16:00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 xml:space="preserve">МАУК КДЦ «Русь» Филиал </w:t>
            </w:r>
            <w:r w:rsidR="00344DF1" w:rsidRPr="00D07DD3">
              <w:t>«АРТ»</w:t>
            </w:r>
            <w:r w:rsidRPr="00D07DD3">
              <w:t xml:space="preserve"> </w:t>
            </w:r>
          </w:p>
          <w:p w:rsidR="00667644" w:rsidRPr="00D07DD3" w:rsidRDefault="00667644" w:rsidP="00D07DD3">
            <w:r w:rsidRPr="00D07DD3">
              <w:t>ул. Первомайская, 8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Выставка «Широка душа твоя, Масленица»</w:t>
            </w:r>
          </w:p>
        </w:tc>
        <w:tc>
          <w:tcPr>
            <w:tcW w:w="2694" w:type="dxa"/>
          </w:tcPr>
          <w:p w:rsidR="00667644" w:rsidRPr="00D07DD3" w:rsidRDefault="00667644" w:rsidP="00D07DD3">
            <w:r w:rsidRPr="00D07DD3">
              <w:t>12.03.2024-18.03.2024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 xml:space="preserve">Филиал МУК «ЦБС» </w:t>
            </w:r>
            <w:r w:rsidR="00344DF1" w:rsidRPr="00D07DD3">
              <w:t xml:space="preserve">Библиотека им. К. Д. Воробьева </w:t>
            </w:r>
            <w:r w:rsidRPr="00D07DD3">
              <w:t xml:space="preserve"> </w:t>
            </w:r>
          </w:p>
          <w:p w:rsidR="00667644" w:rsidRPr="00D07DD3" w:rsidRDefault="00667644" w:rsidP="00D07DD3">
            <w:r w:rsidRPr="00D07DD3">
              <w:t>ул. Гайдара, 6/4.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 xml:space="preserve">Чайно-блинное раздолье «Ух, Масленица хороша» </w:t>
            </w:r>
          </w:p>
        </w:tc>
        <w:tc>
          <w:tcPr>
            <w:tcW w:w="2694" w:type="dxa"/>
          </w:tcPr>
          <w:p w:rsidR="00B869BE" w:rsidRPr="00D07DD3" w:rsidRDefault="00667644" w:rsidP="00D07DD3">
            <w:r w:rsidRPr="00D07DD3">
              <w:t>15.03</w:t>
            </w:r>
            <w:r w:rsidR="007D47FE" w:rsidRPr="00D07DD3">
              <w:t>.2024</w:t>
            </w:r>
            <w:r w:rsidRPr="00D07DD3">
              <w:t xml:space="preserve"> </w:t>
            </w:r>
          </w:p>
          <w:p w:rsidR="00667644" w:rsidRPr="00D07DD3" w:rsidRDefault="00667644" w:rsidP="00D07DD3">
            <w:r w:rsidRPr="00D07DD3">
              <w:t>16</w:t>
            </w:r>
            <w:r w:rsidR="0064682C" w:rsidRPr="00D07DD3">
              <w:t>:</w:t>
            </w:r>
            <w:r w:rsidRPr="00D07DD3">
              <w:t>00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 xml:space="preserve">Филиал МУК «ЦБС» </w:t>
            </w:r>
            <w:r w:rsidR="00344DF1" w:rsidRPr="00D07DD3">
              <w:t>Библиотека им. К. Д. Воробьева</w:t>
            </w:r>
          </w:p>
          <w:p w:rsidR="00667644" w:rsidRPr="00D07DD3" w:rsidRDefault="00667644" w:rsidP="00D07DD3">
            <w:r w:rsidRPr="00D07DD3">
              <w:t xml:space="preserve"> ул. Гайдара, 6/4.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Музейная г</w:t>
            </w:r>
            <w:r w:rsidR="00344DF1" w:rsidRPr="00D07DD3">
              <w:t>остиная «Севастопольский вальс»</w:t>
            </w:r>
            <w:r w:rsidRPr="00D07DD3">
              <w:t xml:space="preserve"> к 10-летию воссоединения Крыма с Россией</w:t>
            </w:r>
          </w:p>
        </w:tc>
        <w:tc>
          <w:tcPr>
            <w:tcW w:w="2694" w:type="dxa"/>
          </w:tcPr>
          <w:p w:rsidR="00667644" w:rsidRPr="00D07DD3" w:rsidRDefault="00667644" w:rsidP="00D07DD3">
            <w:r w:rsidRPr="00D07DD3">
              <w:t>18.03.2024</w:t>
            </w:r>
          </w:p>
          <w:p w:rsidR="0064682C" w:rsidRPr="00D07DD3" w:rsidRDefault="0064682C" w:rsidP="00D07DD3">
            <w:r w:rsidRPr="00D07DD3">
              <w:t>15:00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«Желе</w:t>
            </w:r>
            <w:r w:rsidR="00344DF1" w:rsidRPr="00D07DD3">
              <w:t>зногорский краеведческий музей»</w:t>
            </w:r>
          </w:p>
          <w:p w:rsidR="00667644" w:rsidRPr="00D07DD3" w:rsidRDefault="00667644" w:rsidP="00D07DD3">
            <w:r w:rsidRPr="00D07DD3">
              <w:t>ул. Ленина, д. 56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Открытие</w:t>
            </w:r>
            <w:r w:rsidR="00344DF1" w:rsidRPr="00D07DD3">
              <w:t xml:space="preserve"> выставки «Газета, которой нет»</w:t>
            </w:r>
            <w:r w:rsidRPr="00D07DD3">
              <w:t xml:space="preserve"> к 30-летию газеты «Эхо недели»</w:t>
            </w:r>
          </w:p>
        </w:tc>
        <w:tc>
          <w:tcPr>
            <w:tcW w:w="2694" w:type="dxa"/>
          </w:tcPr>
          <w:p w:rsidR="00667644" w:rsidRPr="00D07DD3" w:rsidRDefault="00667644" w:rsidP="00D07DD3">
            <w:r w:rsidRPr="00D07DD3">
              <w:t>22.03.2024-26.03.2024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МУК «Желе</w:t>
            </w:r>
            <w:r w:rsidR="00344DF1" w:rsidRPr="00D07DD3">
              <w:t>зногорский краеведческий музей»</w:t>
            </w:r>
          </w:p>
          <w:p w:rsidR="00667644" w:rsidRPr="00D07DD3" w:rsidRDefault="00667644" w:rsidP="00D07DD3">
            <w:r w:rsidRPr="00D07DD3">
              <w:t>ул. Ленина, д. 56</w:t>
            </w:r>
          </w:p>
        </w:tc>
      </w:tr>
      <w:tr w:rsidR="00667644" w:rsidRPr="00D07DD3" w:rsidTr="00164520">
        <w:trPr>
          <w:trHeight w:val="208"/>
        </w:trPr>
        <w:tc>
          <w:tcPr>
            <w:tcW w:w="3147" w:type="dxa"/>
          </w:tcPr>
          <w:p w:rsidR="00667644" w:rsidRPr="00D07DD3" w:rsidRDefault="00667644" w:rsidP="00D07DD3">
            <w:r w:rsidRPr="00D07DD3">
              <w:t>Социальная акция «Энергичная весна. Как обрести новые силы после зимы»</w:t>
            </w:r>
          </w:p>
        </w:tc>
        <w:tc>
          <w:tcPr>
            <w:tcW w:w="2694" w:type="dxa"/>
          </w:tcPr>
          <w:p w:rsidR="00667644" w:rsidRPr="00D07DD3" w:rsidRDefault="00667644" w:rsidP="00D07DD3">
            <w:r w:rsidRPr="00D07DD3">
              <w:t>14.03.2024</w:t>
            </w:r>
          </w:p>
        </w:tc>
        <w:tc>
          <w:tcPr>
            <w:tcW w:w="3544" w:type="dxa"/>
          </w:tcPr>
          <w:p w:rsidR="00667644" w:rsidRPr="00D07DD3" w:rsidRDefault="00344DF1" w:rsidP="00D07DD3">
            <w:r w:rsidRPr="00D07DD3">
              <w:t>Ул.</w:t>
            </w:r>
            <w:r w:rsidR="00667644" w:rsidRPr="00D07DD3">
              <w:t xml:space="preserve"> </w:t>
            </w:r>
            <w:r w:rsidRPr="00D07DD3">
              <w:t>Ленина, аллея Семьи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Посещение секций  КЛБ «Оптимист»</w:t>
            </w:r>
          </w:p>
        </w:tc>
        <w:tc>
          <w:tcPr>
            <w:tcW w:w="2694" w:type="dxa"/>
          </w:tcPr>
          <w:p w:rsidR="00667644" w:rsidRPr="00D07DD3" w:rsidRDefault="00344DF1" w:rsidP="00D07DD3">
            <w:r w:rsidRPr="00D07DD3">
              <w:t>Вт., чт., сб. с 16-00 до 18:</w:t>
            </w:r>
            <w:r w:rsidR="00667644" w:rsidRPr="00D07DD3">
              <w:t xml:space="preserve">00 часов 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Стадион «Горняк»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lastRenderedPageBreak/>
              <w:t>Посещение секции «Настольный теннис»</w:t>
            </w:r>
          </w:p>
        </w:tc>
        <w:tc>
          <w:tcPr>
            <w:tcW w:w="2694" w:type="dxa"/>
          </w:tcPr>
          <w:p w:rsidR="00667644" w:rsidRPr="00D07DD3" w:rsidRDefault="00344DF1" w:rsidP="00D07DD3">
            <w:r w:rsidRPr="00D07DD3">
              <w:t>Пн., ср., пт., с 17:00 до 19:</w:t>
            </w:r>
            <w:r w:rsidR="00667644" w:rsidRPr="00D07DD3">
              <w:t xml:space="preserve">00 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Политехнический колледж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Посещение «Шахматного клуба»</w:t>
            </w:r>
          </w:p>
        </w:tc>
        <w:tc>
          <w:tcPr>
            <w:tcW w:w="2694" w:type="dxa"/>
          </w:tcPr>
          <w:p w:rsidR="00667644" w:rsidRPr="00D07DD3" w:rsidRDefault="00344DF1" w:rsidP="00D07DD3">
            <w:r w:rsidRPr="00D07DD3">
              <w:t>Сб., вс. 12:00 до 14:</w:t>
            </w:r>
            <w:r w:rsidR="00667644" w:rsidRPr="00D07DD3">
              <w:t xml:space="preserve">00 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ул. Рокоссовского, д. 65</w:t>
            </w:r>
          </w:p>
        </w:tc>
      </w:tr>
      <w:tr w:rsidR="00667644" w:rsidRPr="00D07DD3" w:rsidTr="00667644">
        <w:tc>
          <w:tcPr>
            <w:tcW w:w="3147" w:type="dxa"/>
          </w:tcPr>
          <w:p w:rsidR="00667644" w:rsidRPr="00D07DD3" w:rsidRDefault="00667644" w:rsidP="00D07DD3">
            <w:r w:rsidRPr="00D07DD3">
              <w:t>Оздоровительное плавание</w:t>
            </w:r>
          </w:p>
        </w:tc>
        <w:tc>
          <w:tcPr>
            <w:tcW w:w="2694" w:type="dxa"/>
          </w:tcPr>
          <w:p w:rsidR="00667644" w:rsidRPr="00D07DD3" w:rsidRDefault="00344DF1" w:rsidP="00D07DD3">
            <w:r w:rsidRPr="00D07DD3">
              <w:t>Среда с 12:00 до 13:</w:t>
            </w:r>
            <w:r w:rsidR="00667644" w:rsidRPr="00D07DD3">
              <w:t xml:space="preserve">00 </w:t>
            </w:r>
          </w:p>
        </w:tc>
        <w:tc>
          <w:tcPr>
            <w:tcW w:w="3544" w:type="dxa"/>
          </w:tcPr>
          <w:p w:rsidR="00667644" w:rsidRPr="00D07DD3" w:rsidRDefault="00667644" w:rsidP="00D07DD3">
            <w:r w:rsidRPr="00D07DD3">
              <w:t>Бассейн «Альбатрос»</w:t>
            </w:r>
          </w:p>
        </w:tc>
      </w:tr>
    </w:tbl>
    <w:p w:rsidR="002D4CC6" w:rsidRPr="00D07DD3" w:rsidRDefault="002D4CC6" w:rsidP="00D07DD3"/>
    <w:sectPr w:rsidR="002D4CC6" w:rsidRPr="00D07DD3" w:rsidSect="00EE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B71"/>
    <w:rsid w:val="00052F30"/>
    <w:rsid w:val="001119E4"/>
    <w:rsid w:val="00160A60"/>
    <w:rsid w:val="00164520"/>
    <w:rsid w:val="002543BA"/>
    <w:rsid w:val="002D4CC6"/>
    <w:rsid w:val="00344DF1"/>
    <w:rsid w:val="00447326"/>
    <w:rsid w:val="0049598B"/>
    <w:rsid w:val="004C7D5B"/>
    <w:rsid w:val="00524A9D"/>
    <w:rsid w:val="005F5DFF"/>
    <w:rsid w:val="0064682C"/>
    <w:rsid w:val="00667644"/>
    <w:rsid w:val="006B6E54"/>
    <w:rsid w:val="007D47FE"/>
    <w:rsid w:val="00B869BE"/>
    <w:rsid w:val="00BE2B71"/>
    <w:rsid w:val="00CF687A"/>
    <w:rsid w:val="00D07DD3"/>
    <w:rsid w:val="00DD3C57"/>
    <w:rsid w:val="00EE58D5"/>
    <w:rsid w:val="00F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647"/>
  <w15:docId w15:val="{A1AFB1E3-76FA-47C7-BDDC-637C2B4D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7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D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Ekaterina</cp:lastModifiedBy>
  <cp:revision>17</cp:revision>
  <cp:lastPrinted>2024-02-20T12:59:00Z</cp:lastPrinted>
  <dcterms:created xsi:type="dcterms:W3CDTF">2024-02-20T09:43:00Z</dcterms:created>
  <dcterms:modified xsi:type="dcterms:W3CDTF">2024-02-20T13:30:00Z</dcterms:modified>
</cp:coreProperties>
</file>